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60F23" w14:textId="7AA777E1" w:rsidR="00253FDC" w:rsidRDefault="0072005F" w:rsidP="00A935B6">
      <w:pPr>
        <w:rPr>
          <w:b/>
          <w:sz w:val="28"/>
        </w:rPr>
      </w:pPr>
      <w:r>
        <w:rPr>
          <w:b/>
          <w:sz w:val="28"/>
        </w:rPr>
        <w:t>+</w:t>
      </w:r>
      <w:r w:rsidR="00253FDC">
        <w:rPr>
          <w:b/>
          <w:sz w:val="28"/>
        </w:rPr>
        <w:t>Wahlvorschläge für die Gemeindeversammlung</w:t>
      </w:r>
    </w:p>
    <w:p w14:paraId="0F7FB212" w14:textId="77777777" w:rsidR="00253FDC" w:rsidRPr="00B17C15" w:rsidRDefault="00253FDC" w:rsidP="00B17C15">
      <w:pPr>
        <w:tabs>
          <w:tab w:val="left" w:pos="5103"/>
        </w:tabs>
        <w:rPr>
          <w:rFonts w:cs="Arial"/>
        </w:rPr>
      </w:pPr>
    </w:p>
    <w:p w14:paraId="30DF243F" w14:textId="77777777" w:rsidR="00253FDC" w:rsidRDefault="00253FDC" w:rsidP="00DF5C2D"/>
    <w:p w14:paraId="7B7E5834" w14:textId="77777777" w:rsidR="00253FDC" w:rsidRPr="00D01CBC" w:rsidRDefault="00253FDC" w:rsidP="00DF5C2D">
      <w:pPr>
        <w:rPr>
          <w:b/>
        </w:rPr>
      </w:pPr>
      <w:r w:rsidRPr="00D01CBC">
        <w:rPr>
          <w:b/>
        </w:rPr>
        <w:t>Publikation</w:t>
      </w:r>
      <w:r>
        <w:rPr>
          <w:b/>
        </w:rPr>
        <w:t>stext:</w:t>
      </w:r>
    </w:p>
    <w:p w14:paraId="390AC27F" w14:textId="75D4EDB8" w:rsidR="00253FDC" w:rsidRDefault="00253FDC" w:rsidP="00E70616">
      <w:r>
        <w:t>An der Gemeindeversammlung vom 26</w:t>
      </w:r>
      <w:r>
        <w:t>. November 2025</w:t>
      </w:r>
      <w:r>
        <w:t xml:space="preserve"> sind folgende Ämter für die Amtsdauer von 4 Jahren (0</w:t>
      </w:r>
      <w:r>
        <w:t>1.0</w:t>
      </w:r>
      <w:r>
        <w:t>1.2026</w:t>
      </w:r>
      <w:r>
        <w:t xml:space="preserve"> bis 31.12.2029</w:t>
      </w:r>
      <w:r>
        <w:t>) zu bestätigen bzw. neu</w:t>
      </w:r>
      <w:r>
        <w:t xml:space="preserve"> zu besetzen:</w:t>
      </w:r>
    </w:p>
    <w:p w14:paraId="6CD4427F" w14:textId="77777777" w:rsidR="00253FDC" w:rsidRDefault="00253FDC" w:rsidP="00E70616">
      <w:pPr>
        <w:pStyle w:val="berschrift1"/>
        <w:tabs>
          <w:tab w:val="left" w:pos="284"/>
        </w:tabs>
      </w:pPr>
    </w:p>
    <w:p w14:paraId="26080377" w14:textId="6E0CFA4D" w:rsidR="00253FDC" w:rsidRPr="00080F8F" w:rsidRDefault="00253FDC" w:rsidP="00E70616">
      <w:pPr>
        <w:pStyle w:val="berschrift1"/>
        <w:numPr>
          <w:ilvl w:val="0"/>
          <w:numId w:val="3"/>
        </w:numPr>
        <w:tabs>
          <w:tab w:val="left" w:pos="284"/>
        </w:tabs>
        <w:rPr>
          <w:b w:val="0"/>
        </w:rPr>
      </w:pPr>
      <w:r>
        <w:t xml:space="preserve">Gemeindepräsidentin oder Gemeindepräsident (Wiederwahl); </w:t>
      </w:r>
      <w:r>
        <w:rPr>
          <w:b w:val="0"/>
        </w:rPr>
        <w:t>der</w:t>
      </w:r>
      <w:r>
        <w:t xml:space="preserve"> </w:t>
      </w:r>
      <w:r w:rsidRPr="00080F8F">
        <w:rPr>
          <w:b w:val="0"/>
        </w:rPr>
        <w:t xml:space="preserve">bisherige </w:t>
      </w:r>
      <w:r>
        <w:rPr>
          <w:b w:val="0"/>
        </w:rPr>
        <w:t>Gemeindepräsident, Ignaz Margelisch</w:t>
      </w:r>
      <w:r>
        <w:rPr>
          <w:b w:val="0"/>
        </w:rPr>
        <w:t xml:space="preserve">, </w:t>
      </w:r>
      <w:r w:rsidRPr="00080F8F">
        <w:rPr>
          <w:b w:val="0"/>
        </w:rPr>
        <w:t>gilt als vorgeschlagen</w:t>
      </w:r>
      <w:r>
        <w:rPr>
          <w:b w:val="0"/>
        </w:rPr>
        <w:t>.</w:t>
      </w:r>
    </w:p>
    <w:p w14:paraId="1C79B37D" w14:textId="77777777" w:rsidR="00253FDC" w:rsidRPr="00A1274B" w:rsidRDefault="00253FDC" w:rsidP="00E70616"/>
    <w:p w14:paraId="03E7924A" w14:textId="1866A434" w:rsidR="00253FDC" w:rsidRPr="00510DD6" w:rsidRDefault="00253FDC" w:rsidP="00E70616">
      <w:pPr>
        <w:numPr>
          <w:ilvl w:val="0"/>
          <w:numId w:val="3"/>
        </w:numPr>
        <w:rPr>
          <w:b/>
        </w:rPr>
      </w:pPr>
      <w:r w:rsidRPr="00510DD6">
        <w:rPr>
          <w:b/>
        </w:rPr>
        <w:t>Vizepräsidentin oder Vizepräsident (</w:t>
      </w:r>
      <w:r>
        <w:rPr>
          <w:b/>
        </w:rPr>
        <w:t>Wiederwahl</w:t>
      </w:r>
      <w:r w:rsidRPr="00510DD6">
        <w:rPr>
          <w:b/>
        </w:rPr>
        <w:t>)</w:t>
      </w:r>
      <w:r>
        <w:rPr>
          <w:b/>
        </w:rPr>
        <w:t xml:space="preserve">; </w:t>
      </w:r>
      <w:r>
        <w:rPr>
          <w:bCs/>
        </w:rPr>
        <w:t>der bisherige Gemeindevizepräsident, Reto Moser, gilt als vorgeschlagen</w:t>
      </w:r>
    </w:p>
    <w:p w14:paraId="65E3C61F" w14:textId="77777777" w:rsidR="00253FDC" w:rsidRDefault="00253FDC" w:rsidP="00E70616">
      <w:pPr>
        <w:pStyle w:val="Listenabsatz"/>
        <w:rPr>
          <w:b/>
        </w:rPr>
      </w:pPr>
    </w:p>
    <w:p w14:paraId="6E3477AA" w14:textId="77777777" w:rsidR="00253FDC" w:rsidRPr="00343FD2" w:rsidRDefault="00253FDC" w:rsidP="00E70616">
      <w:pPr>
        <w:numPr>
          <w:ilvl w:val="0"/>
          <w:numId w:val="3"/>
        </w:numPr>
        <w:rPr>
          <w:b/>
        </w:rPr>
      </w:pPr>
      <w:r w:rsidRPr="00343FD2">
        <w:rPr>
          <w:b/>
        </w:rPr>
        <w:t xml:space="preserve">Nachstehende Gemeinderatsmitglieder </w:t>
      </w:r>
      <w:r w:rsidRPr="00343FD2">
        <w:t>stellen sich zur Wiederwahl zur Verfügung und gelten als vorgeschlagen:</w:t>
      </w:r>
    </w:p>
    <w:p w14:paraId="307D4ED0" w14:textId="77777777" w:rsidR="00253FDC" w:rsidRPr="006D1D7B" w:rsidRDefault="00253FDC" w:rsidP="00253FDC">
      <w:pPr>
        <w:ind w:left="737"/>
        <w:rPr>
          <w:b/>
        </w:rPr>
      </w:pPr>
      <w:r w:rsidRPr="00343FD2">
        <w:rPr>
          <w:b/>
        </w:rPr>
        <w:br/>
      </w:r>
      <w:r>
        <w:rPr>
          <w:b/>
        </w:rPr>
        <w:t xml:space="preserve">Aeschlimann Adelheid, </w:t>
      </w:r>
      <w:proofErr w:type="spellStart"/>
      <w:r>
        <w:rPr>
          <w:bCs/>
        </w:rPr>
        <w:t>Lehmatt</w:t>
      </w:r>
      <w:proofErr w:type="spellEnd"/>
      <w:r>
        <w:rPr>
          <w:bCs/>
        </w:rPr>
        <w:t xml:space="preserve"> 151, 3673 Linden</w:t>
      </w:r>
    </w:p>
    <w:p w14:paraId="52454153" w14:textId="77777777" w:rsidR="00253FDC" w:rsidRPr="006D1D7B" w:rsidRDefault="00253FDC" w:rsidP="00253FDC">
      <w:pPr>
        <w:ind w:left="737"/>
        <w:rPr>
          <w:b/>
        </w:rPr>
      </w:pPr>
      <w:r>
        <w:rPr>
          <w:b/>
        </w:rPr>
        <w:t xml:space="preserve">Bühler Urs, </w:t>
      </w:r>
      <w:r>
        <w:rPr>
          <w:bCs/>
        </w:rPr>
        <w:t>Graben 112, 3673 Linden</w:t>
      </w:r>
      <w:r w:rsidRPr="006D1D7B">
        <w:br/>
      </w:r>
      <w:r>
        <w:rPr>
          <w:b/>
        </w:rPr>
        <w:t xml:space="preserve">Huber Benedikt, </w:t>
      </w:r>
      <w:r>
        <w:rPr>
          <w:bCs/>
        </w:rPr>
        <w:t>Industrieweg 1, 3673  Linden</w:t>
      </w:r>
    </w:p>
    <w:p w14:paraId="45E7FD18" w14:textId="77777777" w:rsidR="00253FDC" w:rsidRPr="009632BF" w:rsidRDefault="00253FDC" w:rsidP="00253FDC">
      <w:pPr>
        <w:ind w:left="737"/>
        <w:contextualSpacing/>
        <w:rPr>
          <w:bCs/>
        </w:rPr>
      </w:pPr>
      <w:r>
        <w:rPr>
          <w:b/>
        </w:rPr>
        <w:t>Haldimann Margaretha,</w:t>
      </w:r>
      <w:r>
        <w:rPr>
          <w:bCs/>
        </w:rPr>
        <w:t xml:space="preserve"> </w:t>
      </w:r>
      <w:proofErr w:type="spellStart"/>
      <w:r>
        <w:rPr>
          <w:bCs/>
        </w:rPr>
        <w:t>Lugischlatt</w:t>
      </w:r>
      <w:proofErr w:type="spellEnd"/>
      <w:r>
        <w:rPr>
          <w:bCs/>
        </w:rPr>
        <w:t xml:space="preserve"> 785, </w:t>
      </w:r>
      <w:proofErr w:type="spellStart"/>
      <w:r>
        <w:rPr>
          <w:bCs/>
        </w:rPr>
        <w:t>Jassbach</w:t>
      </w:r>
      <w:proofErr w:type="spellEnd"/>
      <w:r>
        <w:rPr>
          <w:bCs/>
        </w:rPr>
        <w:t>, 3673 Linden</w:t>
      </w:r>
    </w:p>
    <w:p w14:paraId="67E8B9A4" w14:textId="4123439A" w:rsidR="00253FDC" w:rsidRPr="00343FD2" w:rsidRDefault="00253FDC" w:rsidP="00E70616">
      <w:pPr>
        <w:pStyle w:val="Listenabsatz"/>
      </w:pPr>
    </w:p>
    <w:p w14:paraId="6626BFB6" w14:textId="0E81EE09" w:rsidR="00253FDC" w:rsidRPr="00343FD2" w:rsidRDefault="00253FDC" w:rsidP="00E70616">
      <w:pPr>
        <w:numPr>
          <w:ilvl w:val="0"/>
          <w:numId w:val="3"/>
        </w:numPr>
        <w:rPr>
          <w:b/>
        </w:rPr>
      </w:pPr>
      <w:r>
        <w:rPr>
          <w:b/>
        </w:rPr>
        <w:t>Folgendes Gemeinderatsmitglied ist neu zu wählen:</w:t>
      </w:r>
    </w:p>
    <w:p w14:paraId="7795A1F9" w14:textId="6CA95D9F" w:rsidR="00253FDC" w:rsidRPr="00343FD2" w:rsidRDefault="00253FDC" w:rsidP="00E70616">
      <w:pPr>
        <w:ind w:left="720"/>
        <w:rPr>
          <w:szCs w:val="22"/>
        </w:rPr>
      </w:pPr>
      <w:r w:rsidRPr="00253FDC">
        <w:rPr>
          <w:b/>
          <w:bCs/>
          <w:szCs w:val="22"/>
        </w:rPr>
        <w:t>Gerber Markus</w:t>
      </w:r>
      <w:r>
        <w:rPr>
          <w:szCs w:val="22"/>
        </w:rPr>
        <w:t xml:space="preserve">, </w:t>
      </w:r>
      <w:proofErr w:type="spellStart"/>
      <w:r>
        <w:rPr>
          <w:szCs w:val="22"/>
        </w:rPr>
        <w:t>Reckiwil</w:t>
      </w:r>
      <w:proofErr w:type="spellEnd"/>
      <w:r>
        <w:rPr>
          <w:szCs w:val="22"/>
        </w:rPr>
        <w:t xml:space="preserve"> 273, 3673 Linden</w:t>
      </w:r>
    </w:p>
    <w:p w14:paraId="3BC0E655" w14:textId="77777777" w:rsidR="00253FDC" w:rsidRDefault="00253FDC" w:rsidP="00E70616"/>
    <w:p w14:paraId="725116A1" w14:textId="77777777" w:rsidR="00253FDC" w:rsidRDefault="00253FDC" w:rsidP="00E70616">
      <w:r>
        <w:t>Die wichtigsten Bestimmungen zu Wahlvorschlägen und -verfahren im Reglement über die Abstimmungen und Wahlen lauten wie folgt:</w:t>
      </w:r>
    </w:p>
    <w:p w14:paraId="2BDE10D5" w14:textId="77777777" w:rsidR="00253FDC" w:rsidRDefault="00253FDC" w:rsidP="00E70616">
      <w:pPr>
        <w:numPr>
          <w:ilvl w:val="0"/>
          <w:numId w:val="2"/>
        </w:numPr>
        <w:tabs>
          <w:tab w:val="clear" w:pos="360"/>
        </w:tabs>
        <w:ind w:left="142" w:hanging="142"/>
      </w:pPr>
      <w:r>
        <w:t xml:space="preserve">Wählbar ist, wer spätestens 40 Tage vor der Wahlversammlung mit 10 Unterschriften stimmberechtigter Personen angemeldet ist. Die Kandidatin oder der Kandidat muss auf dem Wahlvorschlag ihre oder seine Kandidatur unterschriftlich bestätigen. </w:t>
      </w:r>
    </w:p>
    <w:p w14:paraId="0138760D" w14:textId="77777777" w:rsidR="00253FDC" w:rsidRDefault="00253FDC" w:rsidP="00E70616">
      <w:pPr>
        <w:numPr>
          <w:ilvl w:val="0"/>
          <w:numId w:val="2"/>
        </w:numPr>
        <w:tabs>
          <w:tab w:val="clear" w:pos="360"/>
        </w:tabs>
        <w:ind w:left="142" w:hanging="142"/>
      </w:pPr>
      <w:r>
        <w:t xml:space="preserve">Im Amt stehende Personen stellen sich für eine Wiederwahl zur Verfügung, wenn sie nicht gemäss Art. 9 Gemeindeverfassung demissioniert haben oder infolge Amtszeitbeschränkung ausscheiden. Für diese Personen entfällt das Vorschlagsverfahren; sie gelten als zur Wahl vorgeschlagen für eine neue Amtsdauer. </w:t>
      </w:r>
    </w:p>
    <w:p w14:paraId="6E158CD0" w14:textId="77777777" w:rsidR="00253FDC" w:rsidRDefault="00253FDC" w:rsidP="00E70616">
      <w:pPr>
        <w:numPr>
          <w:ilvl w:val="0"/>
          <w:numId w:val="2"/>
        </w:numPr>
        <w:tabs>
          <w:tab w:val="clear" w:pos="360"/>
        </w:tabs>
        <w:spacing w:after="120"/>
        <w:ind w:left="142" w:hanging="142"/>
      </w:pPr>
      <w:r>
        <w:t>Die Wahlvorschläge können an der Versammlung ergänzt werden.</w:t>
      </w:r>
    </w:p>
    <w:p w14:paraId="4BC7FB54" w14:textId="77777777" w:rsidR="00253FDC" w:rsidRDefault="00253FDC" w:rsidP="00E70616">
      <w:r>
        <w:t>Die kantonalen Bestimmungen über den Minderheitenschutz bleiben vorbehalten.</w:t>
      </w:r>
    </w:p>
    <w:p w14:paraId="52019CF5" w14:textId="77777777" w:rsidR="00253FDC" w:rsidRDefault="00253FDC" w:rsidP="00E70616"/>
    <w:p w14:paraId="22EF3BDF" w14:textId="290F5EF0" w:rsidR="00253FDC" w:rsidRDefault="00253FDC" w:rsidP="00E70616">
      <w:r>
        <w:t>Die Stimmberechtigten sind hiermit aufgefordert, bis spätestens</w:t>
      </w:r>
      <w:r>
        <w:rPr>
          <w:b/>
        </w:rPr>
        <w:t xml:space="preserve"> Donnerstag, </w:t>
      </w:r>
      <w:r>
        <w:rPr>
          <w:b/>
        </w:rPr>
        <w:br/>
        <w:t>16</w:t>
      </w:r>
      <w:r>
        <w:rPr>
          <w:b/>
        </w:rPr>
        <w:t>. Oktober 2025</w:t>
      </w:r>
      <w:r>
        <w:rPr>
          <w:b/>
        </w:rPr>
        <w:t>, 16.00 Uhr,</w:t>
      </w:r>
      <w:r>
        <w:t xml:space="preserve"> Wahlvorschläge einzureichen. Formulare für die Unterschriftensammlung können auf der </w:t>
      </w:r>
      <w:r>
        <w:t>Gemeindeverwaltung</w:t>
      </w:r>
      <w:r>
        <w:t xml:space="preserve"> bezogen werden.</w:t>
      </w:r>
    </w:p>
    <w:p w14:paraId="4ED89DD2" w14:textId="77777777" w:rsidR="00253FDC" w:rsidRDefault="00253FDC" w:rsidP="00E70616"/>
    <w:p w14:paraId="672B69E3" w14:textId="77777777" w:rsidR="00253FDC" w:rsidRDefault="00253FDC" w:rsidP="00E70616">
      <w:r>
        <w:t xml:space="preserve">Der Gemeinderat wird die eingereichten Wahlvorschläge im Lindenblatt publizieren. </w:t>
      </w:r>
    </w:p>
    <w:p w14:paraId="57F4F33E" w14:textId="77777777" w:rsidR="00253FDC" w:rsidRDefault="00253FDC" w:rsidP="00E70616"/>
    <w:p w14:paraId="6B248330" w14:textId="536B10D4" w:rsidR="00253FDC" w:rsidRDefault="00253FDC" w:rsidP="00E70616">
      <w:pPr>
        <w:tabs>
          <w:tab w:val="left" w:pos="5529"/>
        </w:tabs>
      </w:pPr>
      <w:r>
        <w:t>Linden, 08.</w:t>
      </w:r>
      <w:r>
        <w:t xml:space="preserve"> September 2025</w:t>
      </w:r>
      <w:r>
        <w:tab/>
        <w:t>DER GEMEINDERAT</w:t>
      </w:r>
    </w:p>
    <w:p w14:paraId="72C9B754" w14:textId="77777777" w:rsidR="00253FDC" w:rsidRDefault="00253FDC" w:rsidP="00E70616">
      <w:pPr>
        <w:tabs>
          <w:tab w:val="left" w:pos="5529"/>
        </w:tabs>
      </w:pPr>
    </w:p>
    <w:p w14:paraId="3F8B0B20" w14:textId="77777777" w:rsidR="00253FDC" w:rsidRDefault="00253FDC" w:rsidP="00E70616">
      <w:pPr>
        <w:tabs>
          <w:tab w:val="left" w:pos="5529"/>
        </w:tabs>
      </w:pPr>
    </w:p>
    <w:p w14:paraId="54369CF8" w14:textId="77777777" w:rsidR="00253FDC" w:rsidRDefault="00253FDC" w:rsidP="00E70616">
      <w:pPr>
        <w:tabs>
          <w:tab w:val="left" w:pos="5529"/>
        </w:tabs>
      </w:pPr>
    </w:p>
    <w:p w14:paraId="4E30C7D6" w14:textId="77777777" w:rsidR="00253FDC" w:rsidRDefault="00253FDC" w:rsidP="00E70616">
      <w:pPr>
        <w:pBdr>
          <w:bottom w:val="single" w:sz="6" w:space="1" w:color="auto"/>
        </w:pBdr>
        <w:tabs>
          <w:tab w:val="left" w:pos="5529"/>
        </w:tabs>
      </w:pPr>
    </w:p>
    <w:p w14:paraId="406F2C3E" w14:textId="77777777" w:rsidR="00253FDC" w:rsidRDefault="00253FDC" w:rsidP="00E70616">
      <w:pPr>
        <w:tabs>
          <w:tab w:val="left" w:pos="5529"/>
        </w:tabs>
      </w:pPr>
    </w:p>
    <w:p w14:paraId="040115A7" w14:textId="56B9658B" w:rsidR="00253FDC" w:rsidRDefault="00253FDC" w:rsidP="00E70616">
      <w:pPr>
        <w:tabs>
          <w:tab w:val="left" w:pos="5529"/>
        </w:tabs>
      </w:pPr>
      <w:r>
        <w:t>Publikation im Anzeiger Konolfingen vom 11</w:t>
      </w:r>
      <w:r>
        <w:t xml:space="preserve">. und 18. </w:t>
      </w:r>
      <w:r>
        <w:t>September 2025</w:t>
      </w:r>
    </w:p>
    <w:p w14:paraId="38A853F4" w14:textId="77777777" w:rsidR="00253FDC" w:rsidRDefault="00253FDC" w:rsidP="00DF5C2D"/>
    <w:sectPr w:rsidR="0032672E" w:rsidSect="00C01A88">
      <w:headerReference w:type="even" r:id="rId8"/>
      <w:headerReference w:type="default" r:id="rId9"/>
      <w:footerReference w:type="even" r:id="rId10"/>
      <w:footerReference w:type="default" r:id="rId11"/>
      <w:headerReference w:type="first" r:id="rId12"/>
      <w:footerReference w:type="first" r:id="rId13"/>
      <w:type w:val="continuous"/>
      <w:pgSz w:w="11907" w:h="16840"/>
      <w:pgMar w:top="2519" w:right="851" w:bottom="851" w:left="1701" w:header="727" w:footer="48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2F008" w14:textId="77777777" w:rsidR="00253FDC" w:rsidRDefault="00253FDC">
      <w:r>
        <w:separator/>
      </w:r>
    </w:p>
  </w:endnote>
  <w:endnote w:type="continuationSeparator" w:id="0">
    <w:p w14:paraId="24DA221B" w14:textId="77777777" w:rsidR="00253FDC" w:rsidRDefault="00253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33DC5" w14:textId="77777777" w:rsidR="00253FDC" w:rsidRDefault="00253FD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0D5D9" w14:textId="77777777" w:rsidR="00253FDC" w:rsidRDefault="00253FD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1D1A0" w14:textId="77777777" w:rsidR="00253FDC" w:rsidRDefault="00253FDC" w:rsidP="004F7E1D">
    <w:pPr>
      <w:pStyle w:val="Fuzeile"/>
      <w:pBdr>
        <w:bottom w:val="single" w:sz="4" w:space="1" w:color="auto"/>
      </w:pBdr>
      <w:tabs>
        <w:tab w:val="clear" w:pos="4536"/>
        <w:tab w:val="clear" w:pos="9072"/>
        <w:tab w:val="left" w:pos="2835"/>
        <w:tab w:val="left" w:pos="4678"/>
        <w:tab w:val="left" w:pos="7088"/>
        <w:tab w:val="right" w:pos="9639"/>
      </w:tabs>
    </w:pPr>
  </w:p>
  <w:p w14:paraId="0893D5F3" w14:textId="77777777" w:rsidR="00253FDC" w:rsidRDefault="00253FDC" w:rsidP="004F7E1D">
    <w:pPr>
      <w:pStyle w:val="Fuzeile"/>
      <w:pBdr>
        <w:bottom w:val="single" w:sz="4" w:space="1" w:color="auto"/>
      </w:pBdr>
      <w:tabs>
        <w:tab w:val="clear" w:pos="4536"/>
        <w:tab w:val="clear" w:pos="9072"/>
        <w:tab w:val="left" w:pos="2835"/>
        <w:tab w:val="left" w:pos="4678"/>
        <w:tab w:val="left" w:pos="7088"/>
        <w:tab w:val="right" w:pos="9639"/>
      </w:tabs>
    </w:pPr>
  </w:p>
  <w:p w14:paraId="2A837131" w14:textId="77777777" w:rsidR="00253FDC" w:rsidRPr="004F7E1D" w:rsidRDefault="00253FDC" w:rsidP="007435E8">
    <w:pPr>
      <w:pStyle w:val="Fuzeile"/>
      <w:tabs>
        <w:tab w:val="clear" w:pos="4536"/>
        <w:tab w:val="left" w:pos="2835"/>
        <w:tab w:val="left" w:pos="4678"/>
        <w:tab w:val="left" w:pos="7088"/>
      </w:tabs>
      <w:rPr>
        <w:sz w:val="6"/>
      </w:rPr>
    </w:pPr>
  </w:p>
  <w:p w14:paraId="0F9A3B32" w14:textId="19D1780F" w:rsidR="00253FDC" w:rsidRDefault="00253FDC" w:rsidP="00253FDC">
    <w:pPr>
      <w:pStyle w:val="Fuzeile"/>
      <w:tabs>
        <w:tab w:val="clear" w:pos="4536"/>
        <w:tab w:val="left" w:pos="3969"/>
        <w:tab w:val="left" w:pos="7371"/>
      </w:tabs>
      <w:rPr>
        <w:sz w:val="16"/>
      </w:rPr>
    </w:pPr>
    <w:r w:rsidRPr="004F7E1D">
      <w:rPr>
        <w:sz w:val="16"/>
      </w:rPr>
      <w:t>Postadresse</w:t>
    </w:r>
    <w:r>
      <w:rPr>
        <w:sz w:val="16"/>
      </w:rPr>
      <w:tab/>
      <w:t>Gemeindeverwaltung</w:t>
    </w:r>
    <w:r>
      <w:rPr>
        <w:sz w:val="16"/>
      </w:rPr>
      <w:tab/>
      <w:t>E-Mail: info@linden.ch</w:t>
    </w:r>
  </w:p>
  <w:p w14:paraId="73F922F1" w14:textId="6ED5C41D" w:rsidR="00253FDC" w:rsidRDefault="00253FDC" w:rsidP="00253FDC">
    <w:pPr>
      <w:pStyle w:val="Fuzeile"/>
      <w:tabs>
        <w:tab w:val="clear" w:pos="4536"/>
        <w:tab w:val="left" w:pos="3969"/>
        <w:tab w:val="left" w:pos="7371"/>
      </w:tabs>
      <w:rPr>
        <w:sz w:val="16"/>
        <w:lang w:val="en-US"/>
      </w:rPr>
    </w:pPr>
    <w:r>
      <w:rPr>
        <w:sz w:val="16"/>
      </w:rPr>
      <w:t>Dorfplatz 2</w:t>
    </w:r>
    <w:r>
      <w:rPr>
        <w:sz w:val="16"/>
      </w:rPr>
      <w:tab/>
      <w:t>Telefon 031 771 03 80</w:t>
    </w:r>
    <w:r w:rsidRPr="00077FB4">
      <w:rPr>
        <w:sz w:val="16"/>
        <w:lang w:val="en-US"/>
      </w:rPr>
      <w:t>CH-3673</w:t>
    </w:r>
    <w:r>
      <w:rPr>
        <w:sz w:val="16"/>
        <w:lang w:val="en-US"/>
      </w:rPr>
      <w:tab/>
    </w:r>
    <w:r w:rsidRPr="00077FB4">
      <w:rPr>
        <w:sz w:val="16"/>
        <w:lang w:val="en-US"/>
      </w:rPr>
      <w:t>Linden</w:t>
    </w:r>
  </w:p>
  <w:p w14:paraId="15E3C8AC" w14:textId="13F7A41B" w:rsidR="00253FDC" w:rsidRPr="00077FB4" w:rsidRDefault="00253FDC" w:rsidP="00253FDC">
    <w:pPr>
      <w:pStyle w:val="Fuzeile"/>
      <w:tabs>
        <w:tab w:val="clear" w:pos="4536"/>
        <w:tab w:val="left" w:pos="3969"/>
        <w:tab w:val="left" w:pos="7371"/>
      </w:tabs>
      <w:rPr>
        <w:lang w:val="en-US"/>
      </w:rPr>
    </w:pPr>
    <w:r w:rsidRPr="00077FB4">
      <w:rPr>
        <w:sz w:val="16"/>
        <w:lang w:val="en-US"/>
      </w:rPr>
      <w:t>www.linden.ch</w:t>
    </w:r>
    <w:r w:rsidRPr="00077FB4">
      <w:rPr>
        <w:sz w:val="16"/>
        <w:lang w:val="en-US"/>
      </w:rPr>
      <w:tab/>
      <w:t>PC-</w:t>
    </w:r>
    <w:proofErr w:type="spellStart"/>
    <w:r w:rsidRPr="00077FB4">
      <w:rPr>
        <w:sz w:val="16"/>
        <w:lang w:val="en-US"/>
      </w:rPr>
      <w:t>Konto</w:t>
    </w:r>
    <w:proofErr w:type="spellEnd"/>
    <w:r w:rsidRPr="00077FB4">
      <w:rPr>
        <w:sz w:val="16"/>
        <w:lang w:val="en-US"/>
      </w:rPr>
      <w:tab/>
      <w:t>30-19013-3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1B86B" w14:textId="77777777" w:rsidR="00253FDC" w:rsidRDefault="00253FDC">
      <w:r>
        <w:separator/>
      </w:r>
    </w:p>
  </w:footnote>
  <w:footnote w:type="continuationSeparator" w:id="0">
    <w:p w14:paraId="1141D77C" w14:textId="77777777" w:rsidR="00253FDC" w:rsidRDefault="00253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DD2D1" w14:textId="77777777" w:rsidR="00253FDC" w:rsidRDefault="00253FD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B6B6C" w14:textId="77777777" w:rsidR="00253FDC" w:rsidRPr="00E31887" w:rsidRDefault="00253FDC" w:rsidP="00C01A88">
    <w:pPr>
      <w:pStyle w:val="Kopfzeile"/>
      <w:tabs>
        <w:tab w:val="left" w:pos="709"/>
      </w:tabs>
      <w:rPr>
        <w:sz w:val="24"/>
        <w:szCs w:val="24"/>
      </w:rPr>
    </w:pPr>
    <w:r>
      <w:rPr>
        <w:noProof/>
        <w:lang w:val="de-CH" w:eastAsia="de-CH"/>
      </w:rPr>
      <w:drawing>
        <wp:anchor distT="0" distB="0" distL="114300" distR="114300" simplePos="0" relativeHeight="251659264" behindDoc="0" locked="0" layoutInCell="1" allowOverlap="1" wp14:anchorId="4A405D23" wp14:editId="2241DF29">
          <wp:simplePos x="0" y="0"/>
          <wp:positionH relativeFrom="column">
            <wp:posOffset>-476093</wp:posOffset>
          </wp:positionH>
          <wp:positionV relativeFrom="paragraph">
            <wp:posOffset>-18415</wp:posOffset>
          </wp:positionV>
          <wp:extent cx="676275" cy="847287"/>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6275" cy="847287"/>
                  </a:xfrm>
                  <a:prstGeom prst="rect">
                    <a:avLst/>
                  </a:prstGeom>
                  <a:noFill/>
                  <a:ln>
                    <a:noFill/>
                  </a:ln>
                </pic:spPr>
              </pic:pic>
            </a:graphicData>
          </a:graphic>
        </wp:anchor>
      </w:drawing>
    </w:r>
    <w:r>
      <w:rPr>
        <w:sz w:val="24"/>
        <w:szCs w:val="24"/>
      </w:rPr>
      <w:tab/>
    </w:r>
    <w:r w:rsidRPr="00E31887">
      <w:rPr>
        <w:sz w:val="24"/>
        <w:szCs w:val="24"/>
      </w:rPr>
      <w:t>Einwohnergemeinde</w:t>
    </w:r>
  </w:p>
  <w:p w14:paraId="7384F03D" w14:textId="77777777" w:rsidR="00253FDC" w:rsidRPr="00E31887" w:rsidRDefault="00253FDC" w:rsidP="00C01A88">
    <w:pPr>
      <w:pStyle w:val="Kopfzeile"/>
      <w:tabs>
        <w:tab w:val="left" w:pos="709"/>
      </w:tabs>
      <w:rPr>
        <w:sz w:val="24"/>
        <w:szCs w:val="24"/>
      </w:rPr>
    </w:pPr>
    <w:r w:rsidRPr="00E31887">
      <w:rPr>
        <w:sz w:val="24"/>
        <w:szCs w:val="24"/>
      </w:rPr>
      <w:tab/>
      <w:t>3673 Linden</w:t>
    </w:r>
  </w:p>
  <w:p w14:paraId="4E01447A" w14:textId="77777777" w:rsidR="00253FDC" w:rsidRPr="00E31887" w:rsidRDefault="00253FDC" w:rsidP="00C01A88">
    <w:pPr>
      <w:pStyle w:val="Kopfzeile"/>
      <w:pBdr>
        <w:bottom w:val="single" w:sz="4" w:space="1" w:color="auto"/>
      </w:pBdr>
      <w:tabs>
        <w:tab w:val="left" w:pos="851"/>
      </w:tabs>
      <w:ind w:left="709" w:right="-851"/>
      <w:rPr>
        <w:sz w:val="16"/>
        <w:szCs w:val="16"/>
      </w:rPr>
    </w:pPr>
  </w:p>
  <w:p w14:paraId="21ACE0F4" w14:textId="77777777" w:rsidR="00253FDC" w:rsidRDefault="00253FD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78851" w14:textId="77777777" w:rsidR="00253FDC" w:rsidRPr="00E31887" w:rsidRDefault="00253FDC" w:rsidP="00E31887">
    <w:pPr>
      <w:pStyle w:val="Kopfzeile"/>
      <w:tabs>
        <w:tab w:val="left" w:pos="1418"/>
      </w:tabs>
      <w:rPr>
        <w:sz w:val="24"/>
        <w:szCs w:val="24"/>
      </w:rPr>
    </w:pPr>
    <w:r>
      <w:rPr>
        <w:noProof/>
        <w:lang w:val="de-CH" w:eastAsia="de-CH"/>
      </w:rPr>
      <w:drawing>
        <wp:anchor distT="0" distB="0" distL="114300" distR="114300" simplePos="0" relativeHeight="251658240" behindDoc="0" locked="0" layoutInCell="1" allowOverlap="1" wp14:anchorId="541ADA65" wp14:editId="25393EDE">
          <wp:simplePos x="0" y="0"/>
          <wp:positionH relativeFrom="column">
            <wp:posOffset>-3810</wp:posOffset>
          </wp:positionH>
          <wp:positionV relativeFrom="paragraph">
            <wp:posOffset>-4445</wp:posOffset>
          </wp:positionV>
          <wp:extent cx="676275" cy="847287"/>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6275" cy="847287"/>
                  </a:xfrm>
                  <a:prstGeom prst="rect">
                    <a:avLst/>
                  </a:prstGeom>
                  <a:noFill/>
                  <a:ln>
                    <a:noFill/>
                  </a:ln>
                </pic:spPr>
              </pic:pic>
            </a:graphicData>
          </a:graphic>
        </wp:anchor>
      </w:drawing>
    </w:r>
    <w:r>
      <w:tab/>
    </w:r>
    <w:r w:rsidRPr="00E31887">
      <w:rPr>
        <w:sz w:val="24"/>
        <w:szCs w:val="24"/>
      </w:rPr>
      <w:t>Einwohnergemeinde</w:t>
    </w:r>
  </w:p>
  <w:p w14:paraId="50958F9A" w14:textId="77777777" w:rsidR="00253FDC" w:rsidRPr="00E31887" w:rsidRDefault="00253FDC" w:rsidP="00E31887">
    <w:pPr>
      <w:pStyle w:val="Kopfzeile"/>
      <w:tabs>
        <w:tab w:val="left" w:pos="1418"/>
      </w:tabs>
      <w:rPr>
        <w:sz w:val="24"/>
        <w:szCs w:val="24"/>
      </w:rPr>
    </w:pPr>
    <w:r w:rsidRPr="00E31887">
      <w:rPr>
        <w:sz w:val="24"/>
        <w:szCs w:val="24"/>
      </w:rPr>
      <w:tab/>
      <w:t>3673 Linden</w:t>
    </w:r>
  </w:p>
  <w:p w14:paraId="14B2D8B2" w14:textId="77777777" w:rsidR="00253FDC" w:rsidRPr="00E31887" w:rsidRDefault="00253FDC" w:rsidP="00E31887">
    <w:pPr>
      <w:pStyle w:val="Kopfzeile"/>
      <w:tabs>
        <w:tab w:val="left" w:pos="1418"/>
      </w:tabs>
      <w:rPr>
        <w:sz w:val="16"/>
        <w:szCs w:val="16"/>
      </w:rPr>
    </w:pPr>
    <w:r w:rsidRPr="00E31887">
      <w:rPr>
        <w:sz w:val="24"/>
        <w:szCs w:val="24"/>
      </w:rPr>
      <w:tab/>
    </w:r>
  </w:p>
  <w:p w14:paraId="2C2FDEA9" w14:textId="77777777" w:rsidR="00253FDC" w:rsidRPr="00E31887" w:rsidRDefault="00253FDC" w:rsidP="00E31887">
    <w:pPr>
      <w:pStyle w:val="Kopfzeile"/>
      <w:tabs>
        <w:tab w:val="left" w:pos="1418"/>
      </w:tabs>
      <w:rPr>
        <w:sz w:val="34"/>
        <w:szCs w:val="34"/>
      </w:rPr>
    </w:pPr>
    <w:r>
      <w:rPr>
        <w:noProof/>
        <w:sz w:val="34"/>
        <w:szCs w:val="34"/>
        <w:lang w:val="de-CH" w:eastAsia="de-CH"/>
      </w:rPr>
      <mc:AlternateContent>
        <mc:Choice Requires="wps">
          <w:drawing>
            <wp:anchor distT="0" distB="0" distL="114300" distR="114300" simplePos="0" relativeHeight="251660288" behindDoc="0" locked="0" layoutInCell="1" allowOverlap="1" wp14:anchorId="202D8CE3" wp14:editId="0E82A9D3">
              <wp:simplePos x="0" y="0"/>
              <wp:positionH relativeFrom="column">
                <wp:posOffset>900430</wp:posOffset>
              </wp:positionH>
              <wp:positionV relativeFrom="paragraph">
                <wp:posOffset>3810</wp:posOffset>
              </wp:positionV>
              <wp:extent cx="6181725" cy="0"/>
              <wp:effectExtent l="5080" t="13335" r="13970" b="5715"/>
              <wp:wrapNone/>
              <wp:docPr id="2" name="AutoShape 10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1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type id="_x0000_t32" coordsize="21600,21600" o:spt="32" o:oned="t" path="m,l21600,21600e" filled="f">
              <v:path arrowok="t" fillok="f" o:connecttype="none"/>
              <o:lock v:ext="edit" shapetype="t"/>
            </v:shapetype>
            <v:shape id="AutoShape 1025" o:spid="_x0000_s2049" type="#_x0000_t32" style="height:0;margin-left:70.9pt;margin-top:0.3pt;mso-height-percent:0;mso-height-relative:page;mso-width-percent:0;mso-width-relative:page;mso-wrap-distance-bottom:0;mso-wrap-distance-left:9pt;mso-wrap-distance-right:9pt;mso-wrap-distance-top:0;mso-wrap-style:square;position:absolute;visibility:visible;width:486.75pt;z-index:251661312"/>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B1CB1"/>
    <w:multiLevelType w:val="hybridMultilevel"/>
    <w:tmpl w:val="1B4ED464"/>
    <w:lvl w:ilvl="0" w:tplc="3FF8780C">
      <w:start w:val="1"/>
      <w:numFmt w:val="lowerLetter"/>
      <w:lvlText w:val="%1)"/>
      <w:lvlJc w:val="left"/>
      <w:pPr>
        <w:ind w:left="720" w:hanging="360"/>
      </w:pPr>
      <w:rPr>
        <w:rFonts w:hint="default"/>
        <w:b/>
      </w:rPr>
    </w:lvl>
    <w:lvl w:ilvl="1" w:tplc="E65C0DCC" w:tentative="1">
      <w:start w:val="1"/>
      <w:numFmt w:val="lowerLetter"/>
      <w:lvlText w:val="%2."/>
      <w:lvlJc w:val="left"/>
      <w:pPr>
        <w:ind w:left="1440" w:hanging="360"/>
      </w:pPr>
    </w:lvl>
    <w:lvl w:ilvl="2" w:tplc="C8C277B0" w:tentative="1">
      <w:start w:val="1"/>
      <w:numFmt w:val="lowerRoman"/>
      <w:lvlText w:val="%3."/>
      <w:lvlJc w:val="right"/>
      <w:pPr>
        <w:ind w:left="2160" w:hanging="180"/>
      </w:pPr>
    </w:lvl>
    <w:lvl w:ilvl="3" w:tplc="16BA2B3C" w:tentative="1">
      <w:start w:val="1"/>
      <w:numFmt w:val="decimal"/>
      <w:lvlText w:val="%4."/>
      <w:lvlJc w:val="left"/>
      <w:pPr>
        <w:ind w:left="2880" w:hanging="360"/>
      </w:pPr>
    </w:lvl>
    <w:lvl w:ilvl="4" w:tplc="1C206664" w:tentative="1">
      <w:start w:val="1"/>
      <w:numFmt w:val="lowerLetter"/>
      <w:lvlText w:val="%5."/>
      <w:lvlJc w:val="left"/>
      <w:pPr>
        <w:ind w:left="3600" w:hanging="360"/>
      </w:pPr>
    </w:lvl>
    <w:lvl w:ilvl="5" w:tplc="9396756C" w:tentative="1">
      <w:start w:val="1"/>
      <w:numFmt w:val="lowerRoman"/>
      <w:lvlText w:val="%6."/>
      <w:lvlJc w:val="right"/>
      <w:pPr>
        <w:ind w:left="4320" w:hanging="180"/>
      </w:pPr>
    </w:lvl>
    <w:lvl w:ilvl="6" w:tplc="46D60B40" w:tentative="1">
      <w:start w:val="1"/>
      <w:numFmt w:val="decimal"/>
      <w:lvlText w:val="%7."/>
      <w:lvlJc w:val="left"/>
      <w:pPr>
        <w:ind w:left="5040" w:hanging="360"/>
      </w:pPr>
    </w:lvl>
    <w:lvl w:ilvl="7" w:tplc="DB7E0BDE" w:tentative="1">
      <w:start w:val="1"/>
      <w:numFmt w:val="lowerLetter"/>
      <w:lvlText w:val="%8."/>
      <w:lvlJc w:val="left"/>
      <w:pPr>
        <w:ind w:left="5760" w:hanging="360"/>
      </w:pPr>
    </w:lvl>
    <w:lvl w:ilvl="8" w:tplc="8258E182" w:tentative="1">
      <w:start w:val="1"/>
      <w:numFmt w:val="lowerRoman"/>
      <w:lvlText w:val="%9."/>
      <w:lvlJc w:val="right"/>
      <w:pPr>
        <w:ind w:left="6480" w:hanging="180"/>
      </w:pPr>
    </w:lvl>
  </w:abstractNum>
  <w:abstractNum w:abstractNumId="1" w15:restartNumberingAfterBreak="0">
    <w:nsid w:val="49C6042F"/>
    <w:multiLevelType w:val="singleLevel"/>
    <w:tmpl w:val="39F6066A"/>
    <w:lvl w:ilvl="0">
      <w:start w:val="1"/>
      <w:numFmt w:val="bullet"/>
      <w:lvlText w:val="-"/>
      <w:lvlJc w:val="left"/>
      <w:pPr>
        <w:tabs>
          <w:tab w:val="num" w:pos="360"/>
        </w:tabs>
        <w:ind w:left="360" w:hanging="360"/>
      </w:pPr>
      <w:rPr>
        <w:sz w:val="16"/>
      </w:rPr>
    </w:lvl>
  </w:abstractNum>
  <w:abstractNum w:abstractNumId="2" w15:restartNumberingAfterBreak="0">
    <w:nsid w:val="63C6641E"/>
    <w:multiLevelType w:val="hybridMultilevel"/>
    <w:tmpl w:val="6910E4C6"/>
    <w:lvl w:ilvl="0" w:tplc="02BC2D94">
      <w:start w:val="3"/>
      <w:numFmt w:val="upperLetter"/>
      <w:lvlText w:val="%1)"/>
      <w:lvlJc w:val="left"/>
      <w:pPr>
        <w:ind w:left="720" w:hanging="360"/>
      </w:pPr>
      <w:rPr>
        <w:rFonts w:hint="default"/>
        <w:b/>
      </w:rPr>
    </w:lvl>
    <w:lvl w:ilvl="1" w:tplc="F2E605A4" w:tentative="1">
      <w:start w:val="1"/>
      <w:numFmt w:val="lowerLetter"/>
      <w:lvlText w:val="%2."/>
      <w:lvlJc w:val="left"/>
      <w:pPr>
        <w:ind w:left="1440" w:hanging="360"/>
      </w:pPr>
    </w:lvl>
    <w:lvl w:ilvl="2" w:tplc="B39CEE8A" w:tentative="1">
      <w:start w:val="1"/>
      <w:numFmt w:val="lowerRoman"/>
      <w:lvlText w:val="%3."/>
      <w:lvlJc w:val="right"/>
      <w:pPr>
        <w:ind w:left="2160" w:hanging="180"/>
      </w:pPr>
    </w:lvl>
    <w:lvl w:ilvl="3" w:tplc="C53E515E" w:tentative="1">
      <w:start w:val="1"/>
      <w:numFmt w:val="decimal"/>
      <w:lvlText w:val="%4."/>
      <w:lvlJc w:val="left"/>
      <w:pPr>
        <w:ind w:left="2880" w:hanging="360"/>
      </w:pPr>
    </w:lvl>
    <w:lvl w:ilvl="4" w:tplc="FA32E69E" w:tentative="1">
      <w:start w:val="1"/>
      <w:numFmt w:val="lowerLetter"/>
      <w:lvlText w:val="%5."/>
      <w:lvlJc w:val="left"/>
      <w:pPr>
        <w:ind w:left="3600" w:hanging="360"/>
      </w:pPr>
    </w:lvl>
    <w:lvl w:ilvl="5" w:tplc="DAB051DE" w:tentative="1">
      <w:start w:val="1"/>
      <w:numFmt w:val="lowerRoman"/>
      <w:lvlText w:val="%6."/>
      <w:lvlJc w:val="right"/>
      <w:pPr>
        <w:ind w:left="4320" w:hanging="180"/>
      </w:pPr>
    </w:lvl>
    <w:lvl w:ilvl="6" w:tplc="0B2CD172" w:tentative="1">
      <w:start w:val="1"/>
      <w:numFmt w:val="decimal"/>
      <w:lvlText w:val="%7."/>
      <w:lvlJc w:val="left"/>
      <w:pPr>
        <w:ind w:left="5040" w:hanging="360"/>
      </w:pPr>
    </w:lvl>
    <w:lvl w:ilvl="7" w:tplc="B36828A6" w:tentative="1">
      <w:start w:val="1"/>
      <w:numFmt w:val="lowerLetter"/>
      <w:lvlText w:val="%8."/>
      <w:lvlJc w:val="left"/>
      <w:pPr>
        <w:ind w:left="5760" w:hanging="360"/>
      </w:pPr>
    </w:lvl>
    <w:lvl w:ilvl="8" w:tplc="B3AA194A" w:tentative="1">
      <w:start w:val="1"/>
      <w:numFmt w:val="lowerRoman"/>
      <w:lvlText w:val="%9."/>
      <w:lvlJc w:val="right"/>
      <w:pPr>
        <w:ind w:left="6480" w:hanging="180"/>
      </w:pPr>
    </w:lvl>
  </w:abstractNum>
  <w:abstractNum w:abstractNumId="3" w15:restartNumberingAfterBreak="0">
    <w:nsid w:val="73072ACE"/>
    <w:multiLevelType w:val="hybridMultilevel"/>
    <w:tmpl w:val="ABFC769E"/>
    <w:lvl w:ilvl="0" w:tplc="F1306886">
      <w:start w:val="3673"/>
      <w:numFmt w:val="bullet"/>
      <w:lvlText w:val="-"/>
      <w:lvlJc w:val="left"/>
      <w:pPr>
        <w:ind w:left="720" w:hanging="360"/>
      </w:pPr>
      <w:rPr>
        <w:rFonts w:ascii="Arial" w:eastAsia="Times New Roman" w:hAnsi="Arial" w:cs="Arial" w:hint="default"/>
      </w:rPr>
    </w:lvl>
    <w:lvl w:ilvl="1" w:tplc="6434873E" w:tentative="1">
      <w:start w:val="1"/>
      <w:numFmt w:val="bullet"/>
      <w:lvlText w:val="o"/>
      <w:lvlJc w:val="left"/>
      <w:pPr>
        <w:ind w:left="1440" w:hanging="360"/>
      </w:pPr>
      <w:rPr>
        <w:rFonts w:ascii="Courier New" w:hAnsi="Courier New" w:cs="Courier New" w:hint="default"/>
      </w:rPr>
    </w:lvl>
    <w:lvl w:ilvl="2" w:tplc="BE3206DA" w:tentative="1">
      <w:start w:val="1"/>
      <w:numFmt w:val="bullet"/>
      <w:lvlText w:val=""/>
      <w:lvlJc w:val="left"/>
      <w:pPr>
        <w:ind w:left="2160" w:hanging="360"/>
      </w:pPr>
      <w:rPr>
        <w:rFonts w:ascii="Wingdings" w:hAnsi="Wingdings" w:hint="default"/>
      </w:rPr>
    </w:lvl>
    <w:lvl w:ilvl="3" w:tplc="4A8A2410" w:tentative="1">
      <w:start w:val="1"/>
      <w:numFmt w:val="bullet"/>
      <w:lvlText w:val=""/>
      <w:lvlJc w:val="left"/>
      <w:pPr>
        <w:ind w:left="2880" w:hanging="360"/>
      </w:pPr>
      <w:rPr>
        <w:rFonts w:ascii="Symbol" w:hAnsi="Symbol" w:hint="default"/>
      </w:rPr>
    </w:lvl>
    <w:lvl w:ilvl="4" w:tplc="C55C078E" w:tentative="1">
      <w:start w:val="1"/>
      <w:numFmt w:val="bullet"/>
      <w:lvlText w:val="o"/>
      <w:lvlJc w:val="left"/>
      <w:pPr>
        <w:ind w:left="3600" w:hanging="360"/>
      </w:pPr>
      <w:rPr>
        <w:rFonts w:ascii="Courier New" w:hAnsi="Courier New" w:cs="Courier New" w:hint="default"/>
      </w:rPr>
    </w:lvl>
    <w:lvl w:ilvl="5" w:tplc="48368C48" w:tentative="1">
      <w:start w:val="1"/>
      <w:numFmt w:val="bullet"/>
      <w:lvlText w:val=""/>
      <w:lvlJc w:val="left"/>
      <w:pPr>
        <w:ind w:left="4320" w:hanging="360"/>
      </w:pPr>
      <w:rPr>
        <w:rFonts w:ascii="Wingdings" w:hAnsi="Wingdings" w:hint="default"/>
      </w:rPr>
    </w:lvl>
    <w:lvl w:ilvl="6" w:tplc="52329DBC" w:tentative="1">
      <w:start w:val="1"/>
      <w:numFmt w:val="bullet"/>
      <w:lvlText w:val=""/>
      <w:lvlJc w:val="left"/>
      <w:pPr>
        <w:ind w:left="5040" w:hanging="360"/>
      </w:pPr>
      <w:rPr>
        <w:rFonts w:ascii="Symbol" w:hAnsi="Symbol" w:hint="default"/>
      </w:rPr>
    </w:lvl>
    <w:lvl w:ilvl="7" w:tplc="E0BC387A" w:tentative="1">
      <w:start w:val="1"/>
      <w:numFmt w:val="bullet"/>
      <w:lvlText w:val="o"/>
      <w:lvlJc w:val="left"/>
      <w:pPr>
        <w:ind w:left="5760" w:hanging="360"/>
      </w:pPr>
      <w:rPr>
        <w:rFonts w:ascii="Courier New" w:hAnsi="Courier New" w:cs="Courier New" w:hint="default"/>
      </w:rPr>
    </w:lvl>
    <w:lvl w:ilvl="8" w:tplc="E84AECAE" w:tentative="1">
      <w:start w:val="1"/>
      <w:numFmt w:val="bullet"/>
      <w:lvlText w:val=""/>
      <w:lvlJc w:val="left"/>
      <w:pPr>
        <w:ind w:left="6480" w:hanging="360"/>
      </w:pPr>
      <w:rPr>
        <w:rFonts w:ascii="Wingdings" w:hAnsi="Wingdings" w:hint="default"/>
      </w:rPr>
    </w:lvl>
  </w:abstractNum>
  <w:num w:numId="1" w16cid:durableId="1275479028">
    <w:abstractNumId w:val="3"/>
  </w:num>
  <w:num w:numId="2" w16cid:durableId="2120684597">
    <w:abstractNumId w:val="1"/>
  </w:num>
  <w:num w:numId="3" w16cid:durableId="1806122574">
    <w:abstractNumId w:val="0"/>
  </w:num>
  <w:num w:numId="4" w16cid:durableId="6573416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14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etaTool_CreatorGeko" w:val="GVL"/>
    <w:docVar w:name="MetaTool_Script1_Path" w:val="Dokument"/>
    <w:docVar w:name="MetaTool_Script1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            string datum = String.Empty;_x000d__x000a__x0009__x0009__x0009_if (obj.Dokumentdatum != null)_x000d__x000a__x0009__x0009__x0009_{_x000d__x000a__x0009__x0009__x0009__x0009_datum = obj.Dokumentdatum.LeftDate.ToString(&quot;d. MMMM yyyy&quot;);_x000d__x000a__x0009__x0009__x0009_}_x000d__x000a__x0009__x0009__x0009_return datum;_x000d__x000a_       }_x000d__x000a_   }_x000d__x000a_}_x000d__x000a_"/>
    <w:docVar w:name="MetaTool_Script2_Path" w:val="Dokument"/>
    <w:docVar w:name="MetaTool_Script2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                  System.Guid userGuid = CMI.DomainModel.MappingInterfaces.MapperSingleton.Instance.UserGuid;_x000d__x000a_                  _x000d__x000a_                  TypeDefinition benutzerTd = DefinitionsManager.Definitionen.TypeDefinitions.FindBySchluessel(&quot;Benutzer&quot;);_x000d__x000a_                  if(benutzerTd == null)_x000d__x000a_                        return string.Empty;_x000d__x000a_                                         _x000d__x000a_                  Query q = new Query(benutzerTd);_x000d__x000a_                  GUIDCriterion crit = new GUIDCriterion(userGuid);_x000d__x000a_            _x000d__x000a_                  q.Criterions.Add(crit);_x000d__x000a_            _x000d__x000a_                  TypedObjektList allBenutzers = CMI.DomainModel.MappingInterfaces.MapperSingleton.Instance.ExecuteObjektQuery(q, benutzerTd.AllFieldAndAssocFieldIds);_x000d__x000a_                  if(allBenutzers.Count != 1)_x000d__x000a_                        return string.Empty;_x000d__x000a_                  _x000d__x000a_                  Benutzer benutzer = allBenutzers[0] as Benutzer;_x000d__x000a_                  if (benutzer == null)_x000d__x000a_                        return string.Empty;_x000d__x000a_                  _x000d__x000a_                  if (benutzer.Vorname == null)_x000d__x000a_                        return string.Empty;_x000d__x000a__x0009__x0009__x0009__x0009__x0009__x0009__x000d__x000a__x0009__x0009__x0009__x0009_if (benutzer.Name == null)_x000d__x000a_                        return string.Empty;_x000d__x000a_                  _x000d__x000a_                  return benutzer.Vorname.CurrentValue +  &quot; &quot; + benutzer.Name.CurrentValue;_x000d__x000a_       }_x000d__x000a_   }_x000d__x000a_}_x000d__x000a_"/>
    <w:docVar w:name="MetaTool_TypeDefinition" w:val="Dokument"/>
  </w:docVars>
  <w:rsids>
    <w:rsidRoot w:val="00C768C8"/>
    <w:rsid w:val="00253FDC"/>
    <w:rsid w:val="00431E04"/>
    <w:rsid w:val="00715AEB"/>
    <w:rsid w:val="0072005F"/>
    <w:rsid w:val="00C768C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FB36A2B"/>
  <w15:docId w15:val="{7C2E386A-E55C-4903-8EE8-B1AD8D82D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nhideWhenUsed="1"/>
  </w:latentStyles>
  <w:style w:type="paragraph" w:default="1" w:styleId="Standard">
    <w:name w:val="Normal"/>
    <w:qFormat/>
    <w:rsid w:val="00106CD1"/>
    <w:rPr>
      <w:rFonts w:ascii="Arial" w:hAnsi="Arial"/>
      <w:sz w:val="22"/>
      <w:lang w:val="de-DE" w:eastAsia="de-DE"/>
    </w:rPr>
  </w:style>
  <w:style w:type="paragraph" w:styleId="berschrift1">
    <w:name w:val="heading 1"/>
    <w:basedOn w:val="Standard"/>
    <w:next w:val="Standard"/>
    <w:link w:val="berschrift1Zchn"/>
    <w:qFormat/>
    <w:rsid w:val="00D01CBC"/>
    <w:pPr>
      <w:keepNext/>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106CD1"/>
    <w:pPr>
      <w:tabs>
        <w:tab w:val="center" w:pos="4536"/>
        <w:tab w:val="right" w:pos="9072"/>
      </w:tabs>
    </w:pPr>
  </w:style>
  <w:style w:type="paragraph" w:styleId="Fuzeile">
    <w:name w:val="footer"/>
    <w:basedOn w:val="Standard"/>
    <w:link w:val="FuzeileZchn"/>
    <w:rsid w:val="00106CD1"/>
    <w:pPr>
      <w:tabs>
        <w:tab w:val="center" w:pos="4536"/>
        <w:tab w:val="right" w:pos="9072"/>
      </w:tabs>
    </w:pPr>
  </w:style>
  <w:style w:type="paragraph" w:styleId="Sprechblasentext">
    <w:name w:val="Balloon Text"/>
    <w:basedOn w:val="Standard"/>
    <w:semiHidden/>
    <w:rsid w:val="00955E34"/>
    <w:rPr>
      <w:rFonts w:ascii="Tahoma" w:hAnsi="Tahoma" w:cs="Tahoma"/>
      <w:sz w:val="16"/>
      <w:szCs w:val="16"/>
    </w:rPr>
  </w:style>
  <w:style w:type="character" w:styleId="Hyperlink">
    <w:name w:val="Hyperlink"/>
    <w:basedOn w:val="Absatz-Standardschriftart"/>
    <w:rsid w:val="00DF5C2D"/>
    <w:rPr>
      <w:color w:val="0000FF"/>
      <w:u w:val="single"/>
    </w:rPr>
  </w:style>
  <w:style w:type="character" w:customStyle="1" w:styleId="FuzeileZchn">
    <w:name w:val="Fußzeile Zchn"/>
    <w:basedOn w:val="Absatz-Standardschriftart"/>
    <w:link w:val="Fuzeile"/>
    <w:rsid w:val="007435E8"/>
    <w:rPr>
      <w:rFonts w:ascii="Arial" w:hAnsi="Arial"/>
      <w:sz w:val="22"/>
      <w:lang w:val="de-DE" w:eastAsia="de-DE"/>
    </w:rPr>
  </w:style>
  <w:style w:type="character" w:customStyle="1" w:styleId="KopfzeileZchn">
    <w:name w:val="Kopfzeile Zchn"/>
    <w:basedOn w:val="Absatz-Standardschriftart"/>
    <w:link w:val="Kopfzeile"/>
    <w:uiPriority w:val="99"/>
    <w:locked/>
    <w:rsid w:val="00A15699"/>
    <w:rPr>
      <w:rFonts w:ascii="Arial" w:hAnsi="Arial"/>
      <w:sz w:val="22"/>
      <w:lang w:val="de-DE" w:eastAsia="de-DE"/>
    </w:rPr>
  </w:style>
  <w:style w:type="character" w:customStyle="1" w:styleId="berschrift1Zchn">
    <w:name w:val="Überschrift 1 Zchn"/>
    <w:basedOn w:val="Absatz-Standardschriftart"/>
    <w:link w:val="berschrift1"/>
    <w:rsid w:val="00D01CBC"/>
    <w:rPr>
      <w:rFonts w:ascii="Arial" w:hAnsi="Arial"/>
      <w:b/>
      <w:sz w:val="22"/>
      <w:lang w:val="de-DE" w:eastAsia="de-DE"/>
    </w:rPr>
  </w:style>
  <w:style w:type="paragraph" w:styleId="Listenabsatz">
    <w:name w:val="List Paragraph"/>
    <w:basedOn w:val="Standard"/>
    <w:uiPriority w:val="34"/>
    <w:qFormat/>
    <w:rsid w:val="00DC71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72DA4-5146-482B-9E77-434A0978B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264</Words>
  <Characters>1851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21 GV2 WAHLVORSCHLAEGE</vt:lpstr>
    </vt:vector>
  </TitlesOfParts>
  <Company>Gemeinde Linden</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GV2 WAHLVORSCHLAEGE</dc:title>
  <dc:creator>jacqueline.weber</dc:creator>
  <dc:description>Titel</dc:description>
  <cp:lastModifiedBy>Zingg Stephan</cp:lastModifiedBy>
  <cp:revision>3</cp:revision>
  <cp:lastPrinted>2011-04-14T09:12:00Z</cp:lastPrinted>
  <dcterms:created xsi:type="dcterms:W3CDTF">2025-09-04T13:27:00Z</dcterms:created>
  <dcterms:modified xsi:type="dcterms:W3CDTF">2025-09-04T13:38:00Z</dcterms:modified>
</cp:coreProperties>
</file>